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9014"/>
      </w:tblGrid>
      <w:tr w:rsidR="00F86296" w:rsidTr="0010212B">
        <w:tc>
          <w:tcPr>
            <w:tcW w:w="1668" w:type="dxa"/>
          </w:tcPr>
          <w:p w:rsidR="00F86296" w:rsidRDefault="003E21C4" w:rsidP="0010212B">
            <w:pPr>
              <w:jc w:val="center"/>
              <w:rPr>
                <w:sz w:val="28"/>
                <w:szCs w:val="28"/>
              </w:rPr>
            </w:pPr>
            <w:r w:rsidRPr="003E21C4">
              <w:rPr>
                <w:noProof/>
                <w:lang w:eastAsia="en-GB"/>
              </w:rPr>
            </w:r>
            <w:r w:rsidRPr="003E21C4">
              <w:rPr>
                <w:noProof/>
                <w:lang w:eastAsia="en-GB"/>
              </w:rPr>
              <w:pict>
                <v:group id="Group 33" o:spid="_x0000_s1035" style="width:62.35pt;height:64.9pt;mso-position-horizontal-relative:char;mso-position-vertical-relative:line" coordsize="9906,10287">
                  <v:rect id="Rectangle 34" o:spid="_x0000_s1036" style="position:absolute;width:9906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8YsMA&#10;AADaAAAADwAAAGRycy9kb3ducmV2LnhtbESPQWsCMRSE7wX/Q3iCl1ITxdp2a5RSETz0otsf8Ni8&#10;brZuXpYkruu/N0Khx2FmvmFWm8G1oqcQG88aZlMFgrjypuFaw3e5e3oFEROywdYzabhShM169LDC&#10;wvgLH6g/plpkCMcCNdiUukLKWFlyGKe+I87ejw8OU5ahlibgJcNdK+dKLaXDhvOCxY4+LVWn49lp&#10;eAm/C5eU6q9v+69y+1za/vE8aD0ZDx/vIBIN6T/8194bDXO4X8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l8YsMAAADaAAAADwAAAAAAAAAAAAAAAACYAgAAZHJzL2Rv&#10;d25yZXYueG1sUEsFBgAAAAAEAAQA9QAAAIgDAAAAAA==&#10;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37" type="#_x0000_t75" alt="image1" style="position:absolute;width:9906;height:10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pyTbFAAAA2gAAAA8AAABkcnMvZG93bnJldi54bWxEj0FLw0AUhO+C/2F5gpfSbqLFatptKYJi&#10;Kz20Ss+P7GsSzL4Nu88m+utdQfA4zMw3zGI1uFadKcTGs4F8koEiLr1tuDLw/vY0vgcVBdli65kM&#10;fFGE1fLyYoGF9T3v6XyQSiUIxwIN1CJdoXUsa3IYJ74jTt7JB4eSZKi0DdgnuGv1TZbdaYcNp4Ua&#10;O3qsqfw4fDoD080036xHO9nOjv33cSSv+cNzMOb6aljPQQkN8h/+a79YA7fweyXdAL3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ack2xQAAANoAAAAPAAAAAAAAAAAAAAAA&#10;AJ8CAABkcnMvZG93bnJldi54bWxQSwUGAAAAAAQABAD3AAAAkQMAAAAA&#10;">
                    <v:imagedata r:id="rId4" o:title="image1"/>
                  </v:shape>
                  <w10:wrap type="none"/>
                  <w10:anchorlock/>
                </v:group>
              </w:pict>
            </w:r>
          </w:p>
        </w:tc>
        <w:tc>
          <w:tcPr>
            <w:tcW w:w="9014" w:type="dxa"/>
            <w:vAlign w:val="center"/>
          </w:tcPr>
          <w:p w:rsidR="00F86296" w:rsidRDefault="00F86296" w:rsidP="0010212B">
            <w:pPr>
              <w:jc w:val="center"/>
              <w:rPr>
                <w:rFonts w:ascii="Leelawadee UI Semilight" w:hAnsi="Leelawadee UI Semilight" w:cs="Leelawadee UI Semilight"/>
                <w:sz w:val="36"/>
                <w:szCs w:val="36"/>
              </w:rPr>
            </w:pPr>
            <w:r w:rsidRPr="00333A68">
              <w:rPr>
                <w:rFonts w:ascii="Leelawadee UI Semilight" w:hAnsi="Leelawadee UI Semilight" w:cs="Leelawadee UI Semilight"/>
                <w:sz w:val="36"/>
                <w:szCs w:val="36"/>
              </w:rPr>
              <w:t>Morningside United Church</w:t>
            </w:r>
          </w:p>
          <w:p w:rsidR="00F86296" w:rsidRDefault="00F86296" w:rsidP="0010212B">
            <w:pPr>
              <w:jc w:val="right"/>
            </w:pPr>
            <w:r>
              <w:t>15 Chamberlain Road</w:t>
            </w:r>
          </w:p>
          <w:p w:rsidR="00F86296" w:rsidRDefault="00F86296" w:rsidP="0010212B">
            <w:pPr>
              <w:jc w:val="right"/>
            </w:pPr>
            <w:r>
              <w:t>Edinburgh</w:t>
            </w:r>
          </w:p>
          <w:p w:rsidR="00F86296" w:rsidRDefault="00F86296" w:rsidP="0010212B">
            <w:pPr>
              <w:jc w:val="right"/>
            </w:pPr>
            <w:r>
              <w:t>EH10 4DJ</w:t>
            </w:r>
          </w:p>
          <w:p w:rsidR="00F86296" w:rsidRPr="00333A68" w:rsidRDefault="00F86296" w:rsidP="0010212B">
            <w:pPr>
              <w:jc w:val="right"/>
              <w:rPr>
                <w:rFonts w:ascii="Leelawadee UI Semilight" w:hAnsi="Leelawadee UI Semilight" w:cs="Leelawadee UI Semilight"/>
                <w:sz w:val="36"/>
                <w:szCs w:val="36"/>
              </w:rPr>
            </w:pPr>
            <w:r w:rsidRPr="00CE6DF6">
              <w:t xml:space="preserve">Scottish Charity </w:t>
            </w:r>
            <w:r>
              <w:t xml:space="preserve">Number </w:t>
            </w:r>
            <w:r w:rsidRPr="00CE6DF6">
              <w:t>- SC015552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9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910816" w:rsidRPr="002D2D4C" w:rsidTr="00910816">
        <w:tc>
          <w:tcPr>
            <w:tcW w:w="2376" w:type="dxa"/>
          </w:tcPr>
          <w:p w:rsidR="00910816" w:rsidRPr="002D2D4C" w:rsidRDefault="00910816" w:rsidP="00910816">
            <w:pPr>
              <w:jc w:val="right"/>
              <w:rPr>
                <w:sz w:val="26"/>
                <w:szCs w:val="26"/>
              </w:rPr>
            </w:pPr>
            <w:r w:rsidRPr="002D2D4C">
              <w:rPr>
                <w:sz w:val="26"/>
                <w:szCs w:val="26"/>
              </w:rPr>
              <w:t>Name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10816" w:rsidRPr="002D2D4C" w:rsidRDefault="00910816" w:rsidP="00910816">
            <w:pPr>
              <w:rPr>
                <w:sz w:val="26"/>
                <w:szCs w:val="26"/>
              </w:rPr>
            </w:pPr>
          </w:p>
        </w:tc>
      </w:tr>
      <w:tr w:rsidR="00910816" w:rsidRPr="002D2D4C" w:rsidTr="00910816">
        <w:tc>
          <w:tcPr>
            <w:tcW w:w="2376" w:type="dxa"/>
          </w:tcPr>
          <w:p w:rsidR="00910816" w:rsidRPr="002D2D4C" w:rsidRDefault="00910816" w:rsidP="00910816">
            <w:pPr>
              <w:jc w:val="right"/>
              <w:rPr>
                <w:sz w:val="26"/>
                <w:szCs w:val="26"/>
              </w:rPr>
            </w:pPr>
            <w:r w:rsidRPr="002D2D4C">
              <w:rPr>
                <w:sz w:val="26"/>
                <w:szCs w:val="26"/>
              </w:rPr>
              <w:t>Address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10816" w:rsidRPr="002D2D4C" w:rsidRDefault="00910816" w:rsidP="00910816">
            <w:pPr>
              <w:rPr>
                <w:sz w:val="26"/>
                <w:szCs w:val="26"/>
              </w:rPr>
            </w:pPr>
          </w:p>
        </w:tc>
      </w:tr>
      <w:tr w:rsidR="00910816" w:rsidRPr="002D2D4C" w:rsidTr="00910816">
        <w:tc>
          <w:tcPr>
            <w:tcW w:w="2376" w:type="dxa"/>
          </w:tcPr>
          <w:p w:rsidR="00910816" w:rsidRPr="002D2D4C" w:rsidRDefault="00910816" w:rsidP="0091081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10816" w:rsidRPr="002D2D4C" w:rsidRDefault="00910816" w:rsidP="00910816">
            <w:pPr>
              <w:rPr>
                <w:sz w:val="26"/>
                <w:szCs w:val="26"/>
              </w:rPr>
            </w:pPr>
          </w:p>
        </w:tc>
      </w:tr>
      <w:tr w:rsidR="00910816" w:rsidRPr="002D2D4C" w:rsidTr="00910816">
        <w:tc>
          <w:tcPr>
            <w:tcW w:w="2376" w:type="dxa"/>
          </w:tcPr>
          <w:p w:rsidR="00910816" w:rsidRPr="002D2D4C" w:rsidRDefault="00910816" w:rsidP="0091081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10816" w:rsidRPr="002D2D4C" w:rsidRDefault="00910816" w:rsidP="00910816">
            <w:pPr>
              <w:rPr>
                <w:sz w:val="26"/>
                <w:szCs w:val="26"/>
              </w:rPr>
            </w:pPr>
          </w:p>
        </w:tc>
      </w:tr>
    </w:tbl>
    <w:p w:rsidR="00910816" w:rsidRDefault="00FC669E" w:rsidP="00FC669E">
      <w:pPr>
        <w:jc w:val="center"/>
        <w:rPr>
          <w:sz w:val="26"/>
          <w:szCs w:val="26"/>
        </w:rPr>
      </w:pPr>
      <w:r w:rsidRPr="00FC669E">
        <w:rPr>
          <w:sz w:val="48"/>
          <w:szCs w:val="48"/>
        </w:rPr>
        <w:t>Consent form</w:t>
      </w:r>
      <w:r>
        <w:rPr>
          <w:sz w:val="48"/>
          <w:szCs w:val="48"/>
        </w:rPr>
        <w:t xml:space="preserve"> 1</w:t>
      </w:r>
      <w:r w:rsidR="00910816" w:rsidRPr="00910816">
        <w:rPr>
          <w:sz w:val="26"/>
          <w:szCs w:val="26"/>
        </w:rPr>
        <w:t xml:space="preserve"> </w:t>
      </w:r>
    </w:p>
    <w:p w:rsidR="00FC669E" w:rsidRDefault="00910816" w:rsidP="00910816">
      <w:pPr>
        <w:rPr>
          <w:sz w:val="48"/>
          <w:szCs w:val="48"/>
        </w:rPr>
      </w:pPr>
      <w:r>
        <w:rPr>
          <w:sz w:val="26"/>
          <w:szCs w:val="26"/>
        </w:rPr>
        <w:t>The church would like your permission to store your email address and phone number. If you are willing, please provide the details below:</w:t>
      </w:r>
    </w:p>
    <w:p w:rsidR="00910816" w:rsidRDefault="00910816" w:rsidP="00FC669E">
      <w:pPr>
        <w:rPr>
          <w:sz w:val="26"/>
          <w:szCs w:val="26"/>
        </w:rPr>
      </w:pPr>
    </w:p>
    <w:p w:rsidR="00910816" w:rsidRDefault="00910816" w:rsidP="00FC669E">
      <w:pPr>
        <w:rPr>
          <w:sz w:val="26"/>
          <w:szCs w:val="26"/>
        </w:rPr>
      </w:pPr>
    </w:p>
    <w:p w:rsidR="00910816" w:rsidRDefault="00910816" w:rsidP="00FC669E">
      <w:pPr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804"/>
      </w:tblGrid>
      <w:tr w:rsidR="00910816" w:rsidRPr="002D2D4C" w:rsidTr="00910816">
        <w:tc>
          <w:tcPr>
            <w:tcW w:w="2376" w:type="dxa"/>
          </w:tcPr>
          <w:p w:rsidR="00910816" w:rsidRPr="002D2D4C" w:rsidRDefault="00910816" w:rsidP="00910816">
            <w:pPr>
              <w:jc w:val="right"/>
              <w:rPr>
                <w:sz w:val="26"/>
                <w:szCs w:val="26"/>
              </w:rPr>
            </w:pPr>
            <w:r w:rsidRPr="002D2D4C">
              <w:rPr>
                <w:sz w:val="26"/>
                <w:szCs w:val="26"/>
              </w:rPr>
              <w:t>Telephone number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10816" w:rsidRPr="002D2D4C" w:rsidRDefault="00910816" w:rsidP="00910816">
            <w:pPr>
              <w:rPr>
                <w:sz w:val="26"/>
                <w:szCs w:val="26"/>
              </w:rPr>
            </w:pPr>
          </w:p>
        </w:tc>
      </w:tr>
      <w:tr w:rsidR="00910816" w:rsidRPr="002D2D4C" w:rsidTr="00910816">
        <w:tc>
          <w:tcPr>
            <w:tcW w:w="2376" w:type="dxa"/>
          </w:tcPr>
          <w:p w:rsidR="00910816" w:rsidRPr="002D2D4C" w:rsidRDefault="00910816" w:rsidP="00910816">
            <w:pPr>
              <w:jc w:val="right"/>
              <w:rPr>
                <w:sz w:val="26"/>
                <w:szCs w:val="26"/>
              </w:rPr>
            </w:pPr>
            <w:r w:rsidRPr="002D2D4C">
              <w:rPr>
                <w:sz w:val="26"/>
                <w:szCs w:val="26"/>
              </w:rPr>
              <w:t>email address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910816" w:rsidRPr="002D2D4C" w:rsidRDefault="00910816" w:rsidP="00910816">
            <w:pPr>
              <w:rPr>
                <w:sz w:val="26"/>
                <w:szCs w:val="26"/>
              </w:rPr>
            </w:pPr>
          </w:p>
        </w:tc>
      </w:tr>
    </w:tbl>
    <w:p w:rsidR="00910816" w:rsidRDefault="00910816" w:rsidP="00FC669E">
      <w:pPr>
        <w:rPr>
          <w:sz w:val="26"/>
          <w:szCs w:val="26"/>
        </w:rPr>
      </w:pPr>
    </w:p>
    <w:p w:rsidR="00910816" w:rsidRDefault="00910816" w:rsidP="00FC669E">
      <w:pPr>
        <w:rPr>
          <w:sz w:val="26"/>
          <w:szCs w:val="26"/>
        </w:rPr>
      </w:pPr>
    </w:p>
    <w:p w:rsidR="00FC669E" w:rsidRDefault="00910816" w:rsidP="00FC669E">
      <w:pPr>
        <w:rPr>
          <w:sz w:val="26"/>
          <w:szCs w:val="26"/>
        </w:rPr>
      </w:pPr>
      <w:r>
        <w:rPr>
          <w:sz w:val="26"/>
          <w:szCs w:val="26"/>
        </w:rPr>
        <w:t xml:space="preserve">We would like to use your personal data in the following ways. </w:t>
      </w:r>
      <w:r w:rsidR="002D2D4C">
        <w:rPr>
          <w:sz w:val="26"/>
          <w:szCs w:val="26"/>
        </w:rPr>
        <w:t>You are free to choose any or all of the following options. Consent will be reviewed periodically.</w:t>
      </w:r>
    </w:p>
    <w:tbl>
      <w:tblPr>
        <w:tblStyle w:val="TableGrid"/>
        <w:tblW w:w="0" w:type="auto"/>
        <w:jc w:val="center"/>
        <w:tblInd w:w="-1002" w:type="dxa"/>
        <w:tblLook w:val="04A0"/>
      </w:tblPr>
      <w:tblGrid>
        <w:gridCol w:w="2967"/>
        <w:gridCol w:w="2551"/>
        <w:gridCol w:w="2127"/>
        <w:gridCol w:w="2516"/>
      </w:tblGrid>
      <w:tr w:rsidR="00FC669E" w:rsidRPr="00FC669E" w:rsidTr="00CC51EA">
        <w:trPr>
          <w:jc w:val="center"/>
        </w:trPr>
        <w:tc>
          <w:tcPr>
            <w:tcW w:w="2967" w:type="dxa"/>
          </w:tcPr>
          <w:p w:rsidR="00FC669E" w:rsidRPr="00FC669E" w:rsidRDefault="002D2D4C" w:rsidP="00FC6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Publication</w:t>
            </w:r>
          </w:p>
        </w:tc>
        <w:tc>
          <w:tcPr>
            <w:tcW w:w="2551" w:type="dxa"/>
          </w:tcPr>
          <w:p w:rsidR="00FC669E" w:rsidRDefault="002D2D4C" w:rsidP="00FC6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</w:t>
            </w:r>
          </w:p>
        </w:tc>
        <w:tc>
          <w:tcPr>
            <w:tcW w:w="2127" w:type="dxa"/>
          </w:tcPr>
          <w:p w:rsidR="00FC669E" w:rsidRDefault="00FC669E" w:rsidP="002D2D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Consent given</w:t>
            </w:r>
            <w:r w:rsidR="002D2D4C">
              <w:rPr>
                <w:sz w:val="26"/>
                <w:szCs w:val="26"/>
              </w:rPr>
              <w:t xml:space="preserve"> </w:t>
            </w:r>
            <w:r w:rsidR="002D2D4C" w:rsidRPr="002D2D4C">
              <w:rPr>
                <w:rFonts w:ascii="Marlett" w:hAnsi="Marlett"/>
                <w:sz w:val="26"/>
                <w:szCs w:val="26"/>
              </w:rPr>
              <w:t></w:t>
            </w:r>
          </w:p>
        </w:tc>
        <w:tc>
          <w:tcPr>
            <w:tcW w:w="2516" w:type="dxa"/>
          </w:tcPr>
          <w:p w:rsidR="00FC669E" w:rsidRDefault="00FC669E" w:rsidP="002D2D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Consent refused</w:t>
            </w:r>
            <w:r w:rsidR="002D2D4C">
              <w:rPr>
                <w:sz w:val="26"/>
                <w:szCs w:val="26"/>
              </w:rPr>
              <w:t xml:space="preserve"> </w:t>
            </w:r>
            <w:r w:rsidR="002D2D4C" w:rsidRPr="002D2D4C">
              <w:rPr>
                <w:rFonts w:ascii="Marlett" w:hAnsi="Marlett"/>
                <w:sz w:val="26"/>
                <w:szCs w:val="26"/>
              </w:rPr>
              <w:t></w:t>
            </w:r>
          </w:p>
        </w:tc>
      </w:tr>
      <w:tr w:rsidR="00EA661C" w:rsidRPr="00FC669E" w:rsidTr="00CC51EA">
        <w:trPr>
          <w:jc w:val="center"/>
        </w:trPr>
        <w:tc>
          <w:tcPr>
            <w:tcW w:w="2967" w:type="dxa"/>
            <w:vMerge w:val="restart"/>
          </w:tcPr>
          <w:p w:rsidR="00EA661C" w:rsidRDefault="007A68E8" w:rsidP="007A6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</w:t>
            </w:r>
            <w:r w:rsidR="00EA661C">
              <w:rPr>
                <w:sz w:val="26"/>
                <w:szCs w:val="26"/>
              </w:rPr>
              <w:t>rder of service</w:t>
            </w:r>
          </w:p>
        </w:tc>
        <w:tc>
          <w:tcPr>
            <w:tcW w:w="2551" w:type="dxa"/>
          </w:tcPr>
          <w:p w:rsidR="00EA661C" w:rsidRPr="00FC669E" w:rsidRDefault="00EA661C" w:rsidP="00C449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</w:t>
            </w:r>
          </w:p>
        </w:tc>
        <w:tc>
          <w:tcPr>
            <w:tcW w:w="2127" w:type="dxa"/>
          </w:tcPr>
          <w:p w:rsidR="00EA661C" w:rsidRDefault="00EA661C" w:rsidP="002D2D4C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EA661C" w:rsidRDefault="00EA661C" w:rsidP="002D2D4C">
            <w:pPr>
              <w:rPr>
                <w:sz w:val="26"/>
                <w:szCs w:val="26"/>
              </w:rPr>
            </w:pPr>
          </w:p>
        </w:tc>
      </w:tr>
      <w:tr w:rsidR="00EA661C" w:rsidRPr="00FC669E" w:rsidTr="00CC51EA">
        <w:trPr>
          <w:jc w:val="center"/>
        </w:trPr>
        <w:tc>
          <w:tcPr>
            <w:tcW w:w="2967" w:type="dxa"/>
            <w:vMerge/>
          </w:tcPr>
          <w:p w:rsidR="00EA661C" w:rsidRDefault="00EA661C" w:rsidP="00FC669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A661C" w:rsidRPr="00FC669E" w:rsidRDefault="00EA661C" w:rsidP="00C449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Telephone number</w:t>
            </w:r>
          </w:p>
        </w:tc>
        <w:tc>
          <w:tcPr>
            <w:tcW w:w="2127" w:type="dxa"/>
          </w:tcPr>
          <w:p w:rsidR="00EA661C" w:rsidRDefault="00EA661C" w:rsidP="002D2D4C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EA661C" w:rsidRDefault="00EA661C" w:rsidP="002D2D4C">
            <w:pPr>
              <w:rPr>
                <w:sz w:val="26"/>
                <w:szCs w:val="26"/>
              </w:rPr>
            </w:pPr>
          </w:p>
        </w:tc>
      </w:tr>
      <w:tr w:rsidR="00EA661C" w:rsidRPr="00FC669E" w:rsidTr="00CC51EA">
        <w:trPr>
          <w:jc w:val="center"/>
        </w:trPr>
        <w:tc>
          <w:tcPr>
            <w:tcW w:w="2967" w:type="dxa"/>
            <w:vMerge/>
          </w:tcPr>
          <w:p w:rsidR="00EA661C" w:rsidRDefault="00EA661C" w:rsidP="00FC669E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EA661C" w:rsidRDefault="00EA661C" w:rsidP="00C449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 address</w:t>
            </w:r>
          </w:p>
        </w:tc>
        <w:tc>
          <w:tcPr>
            <w:tcW w:w="2127" w:type="dxa"/>
          </w:tcPr>
          <w:p w:rsidR="00EA661C" w:rsidRDefault="00EA661C" w:rsidP="002D2D4C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EA661C" w:rsidRDefault="00EA661C" w:rsidP="002D2D4C">
            <w:pPr>
              <w:rPr>
                <w:sz w:val="26"/>
                <w:szCs w:val="26"/>
              </w:rPr>
            </w:pPr>
          </w:p>
        </w:tc>
      </w:tr>
      <w:tr w:rsidR="002D2D4C" w:rsidRPr="00FC669E" w:rsidTr="00CC51EA">
        <w:trPr>
          <w:jc w:val="center"/>
        </w:trPr>
        <w:tc>
          <w:tcPr>
            <w:tcW w:w="2967" w:type="dxa"/>
            <w:vMerge w:val="restart"/>
          </w:tcPr>
          <w:p w:rsidR="002D2D4C" w:rsidRPr="00FC669E" w:rsidRDefault="006B1DC1" w:rsidP="00F778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  <w:r w:rsidR="002D2D4C" w:rsidRPr="00FC669E">
              <w:rPr>
                <w:sz w:val="26"/>
                <w:szCs w:val="26"/>
              </w:rPr>
              <w:t>The Link</w:t>
            </w:r>
            <w:r>
              <w:rPr>
                <w:sz w:val="26"/>
                <w:szCs w:val="26"/>
              </w:rPr>
              <w:t>” magazine</w:t>
            </w:r>
          </w:p>
        </w:tc>
        <w:tc>
          <w:tcPr>
            <w:tcW w:w="2551" w:type="dxa"/>
          </w:tcPr>
          <w:p w:rsidR="002D2D4C" w:rsidRPr="00FC669E" w:rsidRDefault="002D2D4C" w:rsidP="007A1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</w:t>
            </w:r>
          </w:p>
        </w:tc>
        <w:tc>
          <w:tcPr>
            <w:tcW w:w="2127" w:type="dxa"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</w:tr>
      <w:tr w:rsidR="002D2D4C" w:rsidRPr="00FC669E" w:rsidTr="00CC51EA">
        <w:trPr>
          <w:jc w:val="center"/>
        </w:trPr>
        <w:tc>
          <w:tcPr>
            <w:tcW w:w="2967" w:type="dxa"/>
            <w:vMerge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D2D4C" w:rsidRPr="00FC669E" w:rsidRDefault="002D2D4C" w:rsidP="007A1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Telephone number</w:t>
            </w:r>
          </w:p>
        </w:tc>
        <w:tc>
          <w:tcPr>
            <w:tcW w:w="2127" w:type="dxa"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</w:tr>
      <w:tr w:rsidR="002D2D4C" w:rsidRPr="00FC669E" w:rsidTr="00CC51EA">
        <w:trPr>
          <w:jc w:val="center"/>
        </w:trPr>
        <w:tc>
          <w:tcPr>
            <w:tcW w:w="2967" w:type="dxa"/>
            <w:vMerge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D2D4C" w:rsidRDefault="002D2D4C" w:rsidP="007A1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 address</w:t>
            </w:r>
          </w:p>
        </w:tc>
        <w:tc>
          <w:tcPr>
            <w:tcW w:w="2127" w:type="dxa"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</w:tr>
      <w:tr w:rsidR="002D2D4C" w:rsidRPr="00FC669E" w:rsidTr="00CC51EA">
        <w:trPr>
          <w:jc w:val="center"/>
        </w:trPr>
        <w:tc>
          <w:tcPr>
            <w:tcW w:w="2967" w:type="dxa"/>
            <w:vMerge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D2D4C" w:rsidRDefault="002D2D4C" w:rsidP="007A1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personal picture</w:t>
            </w:r>
          </w:p>
        </w:tc>
        <w:tc>
          <w:tcPr>
            <w:tcW w:w="2127" w:type="dxa"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</w:tr>
      <w:tr w:rsidR="002D2D4C" w:rsidRPr="00FC669E" w:rsidTr="00CC51EA">
        <w:trPr>
          <w:jc w:val="center"/>
        </w:trPr>
        <w:tc>
          <w:tcPr>
            <w:tcW w:w="2967" w:type="dxa"/>
            <w:vMerge w:val="restart"/>
          </w:tcPr>
          <w:p w:rsidR="002D2D4C" w:rsidRPr="00FC669E" w:rsidRDefault="007A68E8" w:rsidP="007A6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MUC</w:t>
            </w:r>
            <w:r w:rsidR="006B1DC1">
              <w:rPr>
                <w:sz w:val="26"/>
                <w:szCs w:val="26"/>
              </w:rPr>
              <w:t xml:space="preserve"> </w:t>
            </w:r>
            <w:r w:rsidR="002D2D4C" w:rsidRPr="00FC669E">
              <w:rPr>
                <w:sz w:val="26"/>
                <w:szCs w:val="26"/>
              </w:rPr>
              <w:t>website</w:t>
            </w:r>
          </w:p>
        </w:tc>
        <w:tc>
          <w:tcPr>
            <w:tcW w:w="2551" w:type="dxa"/>
          </w:tcPr>
          <w:p w:rsidR="002D2D4C" w:rsidRPr="00FC669E" w:rsidRDefault="002D2D4C" w:rsidP="007A1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</w:t>
            </w:r>
          </w:p>
        </w:tc>
        <w:tc>
          <w:tcPr>
            <w:tcW w:w="2127" w:type="dxa"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</w:tr>
      <w:tr w:rsidR="002D2D4C" w:rsidRPr="00FC669E" w:rsidTr="00CC51EA">
        <w:trPr>
          <w:jc w:val="center"/>
        </w:trPr>
        <w:tc>
          <w:tcPr>
            <w:tcW w:w="2967" w:type="dxa"/>
            <w:vMerge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D2D4C" w:rsidRPr="00FC669E" w:rsidRDefault="002D2D4C" w:rsidP="007A1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Telephone number</w:t>
            </w:r>
          </w:p>
        </w:tc>
        <w:tc>
          <w:tcPr>
            <w:tcW w:w="2127" w:type="dxa"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</w:tr>
      <w:tr w:rsidR="002D2D4C" w:rsidRPr="00FC669E" w:rsidTr="00CC51EA">
        <w:trPr>
          <w:jc w:val="center"/>
        </w:trPr>
        <w:tc>
          <w:tcPr>
            <w:tcW w:w="2967" w:type="dxa"/>
            <w:vMerge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D2D4C" w:rsidRDefault="002D2D4C" w:rsidP="007A1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email address</w:t>
            </w:r>
          </w:p>
        </w:tc>
        <w:tc>
          <w:tcPr>
            <w:tcW w:w="2127" w:type="dxa"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</w:tr>
      <w:tr w:rsidR="002D2D4C" w:rsidRPr="00FC669E" w:rsidTr="00CC51EA">
        <w:trPr>
          <w:jc w:val="center"/>
        </w:trPr>
        <w:tc>
          <w:tcPr>
            <w:tcW w:w="2967" w:type="dxa"/>
            <w:vMerge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2D2D4C" w:rsidRDefault="002D2D4C" w:rsidP="007A1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personal picture</w:t>
            </w:r>
          </w:p>
        </w:tc>
        <w:tc>
          <w:tcPr>
            <w:tcW w:w="2127" w:type="dxa"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2D2D4C" w:rsidRPr="00FC669E" w:rsidRDefault="002D2D4C" w:rsidP="00F778ED">
            <w:pPr>
              <w:rPr>
                <w:sz w:val="26"/>
                <w:szCs w:val="26"/>
              </w:rPr>
            </w:pPr>
          </w:p>
        </w:tc>
      </w:tr>
      <w:tr w:rsidR="00505585" w:rsidRPr="00FC669E" w:rsidTr="00CC51EA">
        <w:trPr>
          <w:jc w:val="center"/>
        </w:trPr>
        <w:tc>
          <w:tcPr>
            <w:tcW w:w="2967" w:type="dxa"/>
            <w:vMerge w:val="restart"/>
          </w:tcPr>
          <w:p w:rsidR="00505585" w:rsidRDefault="00505585" w:rsidP="005055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 church publications within or beyond MUC</w:t>
            </w:r>
          </w:p>
        </w:tc>
        <w:tc>
          <w:tcPr>
            <w:tcW w:w="2551" w:type="dxa"/>
          </w:tcPr>
          <w:p w:rsidR="00505585" w:rsidRDefault="00505585" w:rsidP="007A7A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</w:t>
            </w:r>
          </w:p>
        </w:tc>
        <w:tc>
          <w:tcPr>
            <w:tcW w:w="2127" w:type="dxa"/>
          </w:tcPr>
          <w:p w:rsidR="00505585" w:rsidRPr="00FC669E" w:rsidRDefault="00505585" w:rsidP="007A7A1F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05585" w:rsidRPr="00FC669E" w:rsidRDefault="00505585" w:rsidP="007A7A1F">
            <w:pPr>
              <w:rPr>
                <w:sz w:val="26"/>
                <w:szCs w:val="26"/>
              </w:rPr>
            </w:pPr>
          </w:p>
        </w:tc>
      </w:tr>
      <w:tr w:rsidR="00505585" w:rsidRPr="00FC669E" w:rsidTr="00CC51EA">
        <w:trPr>
          <w:jc w:val="center"/>
        </w:trPr>
        <w:tc>
          <w:tcPr>
            <w:tcW w:w="2967" w:type="dxa"/>
            <w:vMerge/>
          </w:tcPr>
          <w:p w:rsidR="00505585" w:rsidRPr="00FC669E" w:rsidRDefault="00505585" w:rsidP="00505585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505585" w:rsidRDefault="00505585" w:rsidP="007A18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personal picture</w:t>
            </w:r>
          </w:p>
        </w:tc>
        <w:tc>
          <w:tcPr>
            <w:tcW w:w="2127" w:type="dxa"/>
          </w:tcPr>
          <w:p w:rsidR="00505585" w:rsidRPr="00FC669E" w:rsidRDefault="00505585" w:rsidP="00F778ED">
            <w:pPr>
              <w:rPr>
                <w:sz w:val="26"/>
                <w:szCs w:val="26"/>
              </w:rPr>
            </w:pPr>
          </w:p>
        </w:tc>
        <w:tc>
          <w:tcPr>
            <w:tcW w:w="2516" w:type="dxa"/>
          </w:tcPr>
          <w:p w:rsidR="00505585" w:rsidRPr="00FC669E" w:rsidRDefault="00505585" w:rsidP="00F778ED">
            <w:pPr>
              <w:rPr>
                <w:sz w:val="26"/>
                <w:szCs w:val="26"/>
              </w:rPr>
            </w:pPr>
          </w:p>
        </w:tc>
      </w:tr>
    </w:tbl>
    <w:p w:rsidR="00910816" w:rsidRPr="00910816" w:rsidRDefault="00910816" w:rsidP="00C95B1C">
      <w:pPr>
        <w:ind w:left="720" w:firstLine="720"/>
        <w:jc w:val="center"/>
        <w:rPr>
          <w:sz w:val="8"/>
          <w:szCs w:val="8"/>
        </w:rPr>
      </w:pPr>
    </w:p>
    <w:p w:rsidR="00C95B1C" w:rsidRDefault="00C95B1C" w:rsidP="00C95B1C">
      <w:pPr>
        <w:ind w:left="720" w:firstLine="720"/>
        <w:jc w:val="center"/>
        <w:rPr>
          <w:sz w:val="26"/>
          <w:szCs w:val="26"/>
        </w:rPr>
      </w:pPr>
      <w:r>
        <w:rPr>
          <w:sz w:val="26"/>
          <w:szCs w:val="26"/>
        </w:rPr>
        <w:t>Written or verbal consent? 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7A68E8" w:rsidTr="007A68E8">
        <w:tc>
          <w:tcPr>
            <w:tcW w:w="5341" w:type="dxa"/>
          </w:tcPr>
          <w:p w:rsidR="007A68E8" w:rsidRDefault="007A68E8" w:rsidP="00FC6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Signed:</w:t>
            </w:r>
          </w:p>
        </w:tc>
        <w:tc>
          <w:tcPr>
            <w:tcW w:w="5341" w:type="dxa"/>
          </w:tcPr>
          <w:p w:rsidR="007A68E8" w:rsidRDefault="007A68E8" w:rsidP="00FC66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Date:</w:t>
            </w:r>
          </w:p>
        </w:tc>
      </w:tr>
    </w:tbl>
    <w:p w:rsidR="007A68E8" w:rsidRDefault="007A68E8" w:rsidP="00FC669E">
      <w:pPr>
        <w:rPr>
          <w:sz w:val="26"/>
          <w:szCs w:val="26"/>
        </w:rPr>
      </w:pPr>
    </w:p>
    <w:p w:rsidR="00CC51EA" w:rsidRPr="006D0995" w:rsidRDefault="00FC669E" w:rsidP="00CC51EA">
      <w:pPr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You can withdraw your consent in part or in full at any time by contacting the Data Protection Officer at the </w:t>
      </w:r>
      <w:r w:rsidR="006F2FD3">
        <w:rPr>
          <w:sz w:val="26"/>
          <w:szCs w:val="26"/>
        </w:rPr>
        <w:t xml:space="preserve">Church’s </w:t>
      </w:r>
      <w:r>
        <w:rPr>
          <w:sz w:val="26"/>
          <w:szCs w:val="26"/>
        </w:rPr>
        <w:t>address</w:t>
      </w:r>
      <w:r w:rsidR="006F2FD3">
        <w:rPr>
          <w:sz w:val="26"/>
          <w:szCs w:val="26"/>
        </w:rPr>
        <w:t xml:space="preserve"> above</w:t>
      </w:r>
      <w:r>
        <w:rPr>
          <w:sz w:val="26"/>
          <w:szCs w:val="26"/>
        </w:rPr>
        <w:t>.</w:t>
      </w:r>
      <w:r w:rsidR="00BC43ED">
        <w:rPr>
          <w:sz w:val="26"/>
          <w:szCs w:val="26"/>
        </w:rPr>
        <w:t xml:space="preserve"> </w:t>
      </w:r>
      <w:r w:rsidR="00CC51EA" w:rsidRPr="00A52391">
        <w:rPr>
          <w:sz w:val="26"/>
          <w:szCs w:val="26"/>
        </w:rPr>
        <w:t xml:space="preserve">You can find our privacy notice </w:t>
      </w:r>
      <w:r w:rsidR="00BC43ED" w:rsidRPr="00A52391">
        <w:rPr>
          <w:sz w:val="26"/>
          <w:szCs w:val="26"/>
        </w:rPr>
        <w:t xml:space="preserve">at </w:t>
      </w:r>
      <w:hyperlink r:id="rId5" w:history="1">
        <w:r w:rsidR="00BC43ED" w:rsidRPr="00103272">
          <w:rPr>
            <w:rStyle w:val="Hyperlink"/>
            <w:sz w:val="26"/>
            <w:szCs w:val="26"/>
          </w:rPr>
          <w:t>www.morningsideunitedchurch.org.uk</w:t>
        </w:r>
      </w:hyperlink>
      <w:r w:rsidR="00A52391">
        <w:t xml:space="preserve"> </w:t>
      </w:r>
      <w:r w:rsidR="00BC43ED" w:rsidRPr="00A52391">
        <w:rPr>
          <w:sz w:val="26"/>
          <w:szCs w:val="26"/>
        </w:rPr>
        <w:t>A printed version is available on request.</w:t>
      </w:r>
    </w:p>
    <w:p w:rsidR="00CC51EA" w:rsidRPr="00611BBD" w:rsidRDefault="003E21C4" w:rsidP="00CC51EA">
      <w:pPr>
        <w:spacing w:after="0" w:line="240" w:lineRule="auto"/>
        <w:jc w:val="center"/>
      </w:pPr>
      <w:hyperlink r:id="rId6" w:history="1">
        <w:r w:rsidR="00CC51EA" w:rsidRPr="00611BBD">
          <w:t>churchoffice.muc@gmail.com</w:t>
        </w:r>
      </w:hyperlink>
    </w:p>
    <w:p w:rsidR="00CC51EA" w:rsidRPr="00FC669E" w:rsidRDefault="00CC51EA" w:rsidP="00CC51EA">
      <w:pPr>
        <w:jc w:val="center"/>
        <w:rPr>
          <w:sz w:val="26"/>
          <w:szCs w:val="26"/>
        </w:rPr>
      </w:pPr>
      <w:r w:rsidRPr="00611BBD">
        <w:t>Morningside United Church is a registered Scottish Charity SCO15552</w:t>
      </w:r>
    </w:p>
    <w:sectPr w:rsidR="00CC51EA" w:rsidRPr="00FC669E" w:rsidSect="00FC6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9D1874"/>
    <w:rsid w:val="000A51EB"/>
    <w:rsid w:val="001A4E84"/>
    <w:rsid w:val="002D2D4C"/>
    <w:rsid w:val="00303A23"/>
    <w:rsid w:val="003E21C4"/>
    <w:rsid w:val="00505585"/>
    <w:rsid w:val="00591BFA"/>
    <w:rsid w:val="005A6848"/>
    <w:rsid w:val="006B1DC1"/>
    <w:rsid w:val="006F2FD3"/>
    <w:rsid w:val="007A68E8"/>
    <w:rsid w:val="00910816"/>
    <w:rsid w:val="009D1874"/>
    <w:rsid w:val="00A52391"/>
    <w:rsid w:val="00AB232F"/>
    <w:rsid w:val="00BC43ED"/>
    <w:rsid w:val="00C911E5"/>
    <w:rsid w:val="00C92D3E"/>
    <w:rsid w:val="00C95B1C"/>
    <w:rsid w:val="00CC51EA"/>
    <w:rsid w:val="00DA6F34"/>
    <w:rsid w:val="00EA661C"/>
    <w:rsid w:val="00F86296"/>
    <w:rsid w:val="00FC669E"/>
    <w:rsid w:val="00FD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43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urchoffice.muc@gmail.com" TargetMode="External"/><Relationship Id="rId5" Type="http://schemas.openxmlformats.org/officeDocument/2006/relationships/hyperlink" Target="http://www.morningsideunitedchurch.org.uk/privacy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16</cp:revision>
  <dcterms:created xsi:type="dcterms:W3CDTF">2018-03-17T12:18:00Z</dcterms:created>
  <dcterms:modified xsi:type="dcterms:W3CDTF">2018-09-07T15:50:00Z</dcterms:modified>
</cp:coreProperties>
</file>